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1B" w:rsidRDefault="00E86B08">
      <w:r>
        <w:t>Alterações realizadas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86B08" w:rsidTr="00E86B08">
        <w:tc>
          <w:tcPr>
            <w:tcW w:w="2831" w:type="dxa"/>
          </w:tcPr>
          <w:p w:rsidR="00E86B08" w:rsidRDefault="00E86B08">
            <w:r>
              <w:t>Alterações solicitadas</w:t>
            </w:r>
          </w:p>
        </w:tc>
        <w:tc>
          <w:tcPr>
            <w:tcW w:w="2831" w:type="dxa"/>
          </w:tcPr>
          <w:p w:rsidR="00E86B08" w:rsidRDefault="00E86B08">
            <w:r>
              <w:t>Alterações realizadas</w:t>
            </w:r>
          </w:p>
        </w:tc>
        <w:tc>
          <w:tcPr>
            <w:tcW w:w="2832" w:type="dxa"/>
          </w:tcPr>
          <w:p w:rsidR="00E86B08" w:rsidRDefault="00E86B08">
            <w:r>
              <w:t>Localização no artigo</w:t>
            </w:r>
          </w:p>
        </w:tc>
      </w:tr>
      <w:tr w:rsidR="00E86B08" w:rsidTr="00E86B08">
        <w:tc>
          <w:tcPr>
            <w:tcW w:w="2831" w:type="dxa"/>
          </w:tcPr>
          <w:p w:rsidR="00E86B08" w:rsidRDefault="00E86B08" w:rsidP="00E86B08">
            <w:r>
              <w:rPr>
                <w:rFonts w:ascii="Helvetica" w:hAnsi="Helvetica" w:cs="Helvetica"/>
                <w:color w:val="111111"/>
                <w:shd w:val="clear" w:color="auto" w:fill="FFFFFF"/>
              </w:rPr>
              <w:t>O artigo carece de uma revisão da redação em especial no que concerne a conjugação verbal e a repetição de palavras por vezes excessiva em determinados pontos do texto.</w:t>
            </w:r>
          </w:p>
        </w:tc>
        <w:tc>
          <w:tcPr>
            <w:tcW w:w="2831" w:type="dxa"/>
          </w:tcPr>
          <w:p w:rsidR="00E86B08" w:rsidRDefault="0078295E" w:rsidP="00D105D0">
            <w:r>
              <w:t xml:space="preserve">Todo o texto foi revisado </w:t>
            </w:r>
            <w:r w:rsidR="00D105D0">
              <w:t xml:space="preserve">no sentido de melhorar a coesão, conjugação </w:t>
            </w:r>
            <w:r>
              <w:t>verbal, vírgulas e evitar repetição de palavras</w:t>
            </w:r>
            <w:r w:rsidR="00D105D0">
              <w:t>, conforme sugestão dos autores</w:t>
            </w:r>
            <w:r>
              <w:t xml:space="preserve">. Foi anexado como documento suplementar o texto revisado com as alterações controladas, em </w:t>
            </w:r>
            <w:proofErr w:type="spellStart"/>
            <w:r>
              <w:t>pdf</w:t>
            </w:r>
            <w:proofErr w:type="spellEnd"/>
            <w:r>
              <w:t xml:space="preserve"> e em Word.</w:t>
            </w:r>
          </w:p>
        </w:tc>
        <w:tc>
          <w:tcPr>
            <w:tcW w:w="2832" w:type="dxa"/>
          </w:tcPr>
          <w:p w:rsidR="00E86B08" w:rsidRDefault="0078295E">
            <w:r>
              <w:t>Ao longo do artigo</w:t>
            </w:r>
          </w:p>
        </w:tc>
      </w:tr>
      <w:tr w:rsidR="00E86B08" w:rsidTr="00E86B08">
        <w:tc>
          <w:tcPr>
            <w:tcW w:w="2831" w:type="dxa"/>
          </w:tcPr>
          <w:p w:rsidR="00E86B08" w:rsidRDefault="00E86B08">
            <w:r>
              <w:rPr>
                <w:rFonts w:ascii="Helvetica" w:hAnsi="Helvetica" w:cs="Helvetica"/>
                <w:color w:val="111111"/>
                <w:shd w:val="clear" w:color="auto" w:fill="FFFFFF"/>
              </w:rPr>
              <w:t xml:space="preserve">Na </w:t>
            </w:r>
            <w:proofErr w:type="spellStart"/>
            <w:r>
              <w:rPr>
                <w:rFonts w:ascii="Helvetica" w:hAnsi="Helvetica" w:cs="Helvetica"/>
                <w:color w:val="111111"/>
                <w:shd w:val="clear" w:color="auto" w:fill="FFFFFF"/>
              </w:rPr>
              <w:t>revisao</w:t>
            </w:r>
            <w:proofErr w:type="spellEnd"/>
            <w:r>
              <w:rPr>
                <w:rFonts w:ascii="Helvetica" w:hAnsi="Helvetica" w:cs="Helvetica"/>
                <w:color w:val="111111"/>
                <w:shd w:val="clear" w:color="auto" w:fill="FFFFFF"/>
              </w:rPr>
              <w:t xml:space="preserve"> de literatura, aprofundar discussão sobre processo decisório. Sugiro incluir autores como Max H. </w:t>
            </w:r>
            <w:proofErr w:type="spellStart"/>
            <w:proofErr w:type="gramStart"/>
            <w:r>
              <w:rPr>
                <w:rFonts w:ascii="Helvetica" w:hAnsi="Helvetica" w:cs="Helvetica"/>
                <w:color w:val="111111"/>
                <w:shd w:val="clear" w:color="auto" w:fill="FFFFFF"/>
              </w:rPr>
              <w:t>Bazerman</w:t>
            </w:r>
            <w:proofErr w:type="spellEnd"/>
            <w:r>
              <w:rPr>
                <w:rFonts w:ascii="Helvetica" w:hAnsi="Helvetica" w:cs="Helvetica"/>
                <w:color w:val="111111"/>
                <w:shd w:val="clear" w:color="auto" w:fill="FFFFFF"/>
              </w:rPr>
              <w:t>.  </w:t>
            </w:r>
            <w:proofErr w:type="gramEnd"/>
          </w:p>
        </w:tc>
        <w:tc>
          <w:tcPr>
            <w:tcW w:w="2831" w:type="dxa"/>
          </w:tcPr>
          <w:p w:rsidR="00E86B08" w:rsidRDefault="00D105D0">
            <w:r>
              <w:t xml:space="preserve">A sugestão do avaliador foi acatada. Incluiu-se a referência </w:t>
            </w:r>
            <w:proofErr w:type="spellStart"/>
            <w:r>
              <w:t>Bazerman</w:t>
            </w:r>
            <w:proofErr w:type="spellEnd"/>
            <w:r>
              <w:t xml:space="preserve"> e Moore (2010) de forma a aprofundar a discussão do processo decisório.</w:t>
            </w:r>
            <w:bookmarkStart w:id="0" w:name="_GoBack"/>
            <w:bookmarkEnd w:id="0"/>
          </w:p>
        </w:tc>
        <w:tc>
          <w:tcPr>
            <w:tcW w:w="2832" w:type="dxa"/>
          </w:tcPr>
          <w:p w:rsidR="00E86B08" w:rsidRDefault="0078295E">
            <w:r>
              <w:t>Na revisão de literatura</w:t>
            </w:r>
          </w:p>
        </w:tc>
      </w:tr>
    </w:tbl>
    <w:p w:rsidR="00E86B08" w:rsidRDefault="00E86B08"/>
    <w:sectPr w:rsidR="00E8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3E"/>
    <w:rsid w:val="0002701B"/>
    <w:rsid w:val="0077103E"/>
    <w:rsid w:val="0078295E"/>
    <w:rsid w:val="00D105D0"/>
    <w:rsid w:val="00E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0E02C-C041-4E6C-B918-69A1C1CC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Maniçoba da Silva</dc:creator>
  <cp:keywords/>
  <dc:description/>
  <cp:lastModifiedBy>Adriano Maniçoba da Silva</cp:lastModifiedBy>
  <cp:revision>3</cp:revision>
  <dcterms:created xsi:type="dcterms:W3CDTF">2017-11-29T23:51:00Z</dcterms:created>
  <dcterms:modified xsi:type="dcterms:W3CDTF">2017-12-09T00:40:00Z</dcterms:modified>
</cp:coreProperties>
</file>